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6C38" w14:textId="535A669E" w:rsidR="00F228E1" w:rsidRPr="005F6852" w:rsidRDefault="005F6852" w:rsidP="000E020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KRYTERIA OCENIANIA Z EDUKACJI DLA BEZPIECZEŃSTWA W KLASIE VIII</w:t>
      </w:r>
    </w:p>
    <w:p w14:paraId="190F2401" w14:textId="002FC356" w:rsidR="007648A8" w:rsidRDefault="00F228E1" w:rsidP="000E020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899"/>
        <w:gridCol w:w="2899"/>
      </w:tblGrid>
      <w:tr w:rsidR="00F228E1" w14:paraId="4A5C12D2" w14:textId="77777777">
        <w:trPr>
          <w:trHeight w:val="245"/>
        </w:trPr>
        <w:tc>
          <w:tcPr>
            <w:tcW w:w="28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801888" w14:textId="7248A434" w:rsidR="00F228E1" w:rsidRDefault="00F228E1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Ocena </w:t>
            </w: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A0C59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 i aktywność </w:t>
            </w:r>
          </w:p>
          <w:p w14:paraId="03F87E3D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Uczeń: </w:t>
            </w: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0F9DB5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Wiedza </w:t>
            </w:r>
          </w:p>
          <w:p w14:paraId="452227C2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Uczeń: </w:t>
            </w:r>
          </w:p>
        </w:tc>
      </w:tr>
      <w:tr w:rsidR="00F228E1" w14:paraId="76AA493F" w14:textId="77777777">
        <w:trPr>
          <w:trHeight w:val="2059"/>
        </w:trPr>
        <w:tc>
          <w:tcPr>
            <w:tcW w:w="28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4AD7DB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Celująca </w:t>
            </w: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7D708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7A112C03" w14:textId="77777777" w:rsidR="00F228E1" w:rsidRDefault="00F228E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inicjuje dyskusję </w:t>
            </w:r>
          </w:p>
          <w:p w14:paraId="7FD274AF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przedstawia własne (racjonalne) koncepcje rozwiązań, działań, przedsięwzięć </w:t>
            </w:r>
          </w:p>
          <w:p w14:paraId="47D358AE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systematycznie wzbogaca swoją wiedzę i umiejętności, dzieli się tym z grupą </w:t>
            </w:r>
          </w:p>
          <w:p w14:paraId="11FDF5D6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odnajduje analogie, wskazuje szanse i zagrożenia określonych rozwiązań </w:t>
            </w:r>
          </w:p>
          <w:p w14:paraId="56CCD86D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wyraża własny, krytyczny, twórczy stosunek do omawianych zagadnień </w:t>
            </w:r>
          </w:p>
          <w:p w14:paraId="0B97A498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argumentuje w obronie własnych poglądów, posługując się wiedzą pozaprogramową </w:t>
            </w:r>
          </w:p>
          <w:p w14:paraId="53920A46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A0FBF8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4EEF1915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zdobył wiedzę znacznie wykraczającą poza zakres materiału programowego </w:t>
            </w:r>
          </w:p>
          <w:p w14:paraId="45A2191D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</w:tr>
      <w:tr w:rsidR="00F228E1" w14:paraId="7413708B" w14:textId="77777777">
        <w:trPr>
          <w:trHeight w:val="2613"/>
        </w:trPr>
        <w:tc>
          <w:tcPr>
            <w:tcW w:w="28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C4F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dobra </w:t>
            </w: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8CE98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55DA557D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sprawnie korzysta ze wszystkich dostępnych źródeł informacji </w:t>
            </w:r>
          </w:p>
          <w:p w14:paraId="340E860F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samodzielnie rozwiązuje zadania i problemy postawione przez nauczyciela </w:t>
            </w:r>
          </w:p>
          <w:p w14:paraId="2C39CBA3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– </w:t>
            </w:r>
            <w:r>
              <w:rPr>
                <w:sz w:val="23"/>
                <w:szCs w:val="23"/>
              </w:rPr>
              <w:t xml:space="preserve">jest aktywny na lekcjach i zajęciach pozalekcyjnych (zawodach, konkursach) </w:t>
            </w:r>
          </w:p>
          <w:p w14:paraId="4045EC0E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bezbłędnie wykonuje czynności ratownicze, koryguje błędy kolegów </w:t>
            </w:r>
          </w:p>
          <w:p w14:paraId="557DA5A2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odpowiednio wykorzystuje sprzęt i środki ratownicze </w:t>
            </w:r>
          </w:p>
          <w:p w14:paraId="50481BCE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sprawnie wyszukuje w różnych źródłach informacje o sposobach alternatywnego działania (także doraźnego) </w:t>
            </w:r>
          </w:p>
          <w:p w14:paraId="795F9383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umie pokierować grupą rówieśników </w:t>
            </w:r>
          </w:p>
          <w:p w14:paraId="62AAF516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89276E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4FBA8A04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zdobył pełen zakres wiedzy przewidziany w programie </w:t>
            </w:r>
          </w:p>
          <w:p w14:paraId="424D9A3D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sprawnie wykorzystuje wiedzę z różnych przedmiotów do rozwiązywania zadań z zakresu edukacji dla bezpieczeństwa </w:t>
            </w:r>
          </w:p>
          <w:p w14:paraId="3622E762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</w:tr>
      <w:tr w:rsidR="00F228E1" w14:paraId="26246BA9" w14:textId="77777777">
        <w:trPr>
          <w:trHeight w:val="1646"/>
        </w:trPr>
        <w:tc>
          <w:tcPr>
            <w:tcW w:w="28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D16B73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Dobra </w:t>
            </w: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3E470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672F3F01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samodzielnie korzysta ze wskazanych źródeł informacji </w:t>
            </w:r>
          </w:p>
          <w:p w14:paraId="1A90EA8C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poprawnie rozumuje w kategoriach przyczynowo-skutkowych </w:t>
            </w:r>
          </w:p>
          <w:p w14:paraId="4482C6E3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samodzielnie wykonuje typowe zadania o niewielkim stopniu złożoności </w:t>
            </w:r>
          </w:p>
          <w:p w14:paraId="6814DDFC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podejmuje wybrane zadania dodatkowe </w:t>
            </w:r>
          </w:p>
          <w:p w14:paraId="0394FF7E" w14:textId="77777777" w:rsidR="00F228E1" w:rsidRDefault="00F228E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jest aktywny w czasie lekcji </w:t>
            </w:r>
          </w:p>
          <w:p w14:paraId="061A2A51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poprawnie wykonuje czynności ratownicze, umie dobrać potrzebny </w:t>
            </w:r>
          </w:p>
          <w:p w14:paraId="34D618FA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890777" w14:textId="77777777" w:rsidR="00F228E1" w:rsidRDefault="00F228E1">
            <w:pPr>
              <w:pStyle w:val="Default"/>
              <w:rPr>
                <w:color w:val="auto"/>
              </w:rPr>
            </w:pPr>
          </w:p>
          <w:p w14:paraId="67F00F22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opanował materiał programowy w stopniu zadowalającym </w:t>
            </w:r>
          </w:p>
          <w:p w14:paraId="7F818050" w14:textId="77777777" w:rsidR="00F228E1" w:rsidRDefault="00F228E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20585C5" w14:textId="28E97A75" w:rsidR="00F228E1" w:rsidRDefault="00F228E1" w:rsidP="000E020F">
      <w:pPr>
        <w:spacing w:line="276" w:lineRule="auto"/>
        <w:rPr>
          <w:rFonts w:ascii="Times New Roman" w:hAnsi="Times New Roman" w:cs="Times New Roman"/>
          <w:b/>
        </w:rPr>
      </w:pPr>
    </w:p>
    <w:p w14:paraId="200BB493" w14:textId="77777777" w:rsidR="00F228E1" w:rsidRDefault="00F228E1" w:rsidP="000E020F">
      <w:pPr>
        <w:spacing w:line="276" w:lineRule="auto"/>
        <w:rPr>
          <w:rFonts w:ascii="Times New Roman" w:hAnsi="Times New Roman" w:cs="Times New Roman"/>
          <w:b/>
        </w:rPr>
      </w:pP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2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3119"/>
        <w:gridCol w:w="4677"/>
        <w:gridCol w:w="1844"/>
      </w:tblGrid>
      <w:tr w:rsidR="00C87A4A" w:rsidRPr="00C1091F" w14:paraId="15250B43" w14:textId="3E3EBE74" w:rsidTr="00C039C5">
        <w:tc>
          <w:tcPr>
            <w:tcW w:w="710" w:type="dxa"/>
          </w:tcPr>
          <w:p w14:paraId="2D2AE337" w14:textId="17EAEA3B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2125" w:type="dxa"/>
          </w:tcPr>
          <w:p w14:paraId="615B8E25" w14:textId="2A28A377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119" w:type="dxa"/>
          </w:tcPr>
          <w:p w14:paraId="10690121" w14:textId="661422EE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844" w:type="dxa"/>
          </w:tcPr>
          <w:p w14:paraId="081D3073" w14:textId="7F714FB0" w:rsidR="00C87A4A" w:rsidRPr="00DD3E27" w:rsidRDefault="000300AD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 podstawy programowej</w:t>
            </w:r>
          </w:p>
        </w:tc>
      </w:tr>
      <w:tr w:rsidR="00C87A4A" w:rsidRPr="00C1091F" w14:paraId="459187E9" w14:textId="62D86A1E" w:rsidTr="00C039C5">
        <w:trPr>
          <w:trHeight w:val="3382"/>
        </w:trPr>
        <w:tc>
          <w:tcPr>
            <w:tcW w:w="710" w:type="dxa"/>
          </w:tcPr>
          <w:p w14:paraId="1D0B33FE" w14:textId="56DEC0C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1D662A7" w14:textId="38D3003F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119" w:type="dxa"/>
          </w:tcPr>
          <w:p w14:paraId="533737B4" w14:textId="43ADD44E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67F89BD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14:paraId="2893702B" w14:textId="6F5286E5" w:rsidR="00C87A4A" w:rsidRPr="00DD3E27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328397D4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14:paraId="7D647E92" w14:textId="4085B396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844" w:type="dxa"/>
          </w:tcPr>
          <w:p w14:paraId="236BDF89" w14:textId="240299A2" w:rsidR="00C87A4A" w:rsidRPr="00DD3E27" w:rsidRDefault="000300AD" w:rsidP="000300A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0AD">
              <w:rPr>
                <w:rFonts w:ascii="Times New Roman" w:hAnsi="Times New Roman" w:cs="Times New Roman"/>
                <w:bCs/>
                <w:sz w:val="20"/>
                <w:szCs w:val="20"/>
              </w:rPr>
              <w:t>I.1, II.1</w:t>
            </w:r>
          </w:p>
        </w:tc>
      </w:tr>
      <w:tr w:rsidR="000300AD" w:rsidRPr="00C1091F" w14:paraId="71332435" w14:textId="77777777" w:rsidTr="00C039C5">
        <w:trPr>
          <w:trHeight w:val="447"/>
        </w:trPr>
        <w:tc>
          <w:tcPr>
            <w:tcW w:w="12475" w:type="dxa"/>
            <w:gridSpan w:val="5"/>
          </w:tcPr>
          <w:p w14:paraId="06377703" w14:textId="77777777" w:rsidR="00286323" w:rsidRDefault="00286323" w:rsidP="00286323">
            <w:pPr>
              <w:pStyle w:val="Akapitzlist"/>
              <w:ind w:left="8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8832C" w14:textId="77777777" w:rsidR="000300AD" w:rsidRDefault="000300AD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państwa</w:t>
            </w:r>
          </w:p>
          <w:p w14:paraId="151C13E0" w14:textId="1CE871F5" w:rsidR="00286323" w:rsidRP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08CF8FBB" w14:textId="7C6B4E0D" w:rsidTr="00C039C5">
        <w:trPr>
          <w:trHeight w:val="1829"/>
        </w:trPr>
        <w:tc>
          <w:tcPr>
            <w:tcW w:w="710" w:type="dxa"/>
          </w:tcPr>
          <w:p w14:paraId="7B17C644" w14:textId="4AE0D2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5A1E09A0" w14:textId="0D210204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</w:t>
            </w:r>
            <w:r w:rsidR="00030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obywatel bezpieczny naród, bezpieczne państwo</w:t>
            </w:r>
          </w:p>
        </w:tc>
        <w:tc>
          <w:tcPr>
            <w:tcW w:w="3119" w:type="dxa"/>
          </w:tcPr>
          <w:p w14:paraId="031C536E" w14:textId="39938763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bezpieczeństwem państwa</w:t>
            </w:r>
          </w:p>
          <w:p w14:paraId="588278C6" w14:textId="77777777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  <w:p w14:paraId="4D6420C2" w14:textId="30AFBE48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Siły Zbrojne RP</w:t>
            </w:r>
          </w:p>
        </w:tc>
        <w:tc>
          <w:tcPr>
            <w:tcW w:w="4677" w:type="dxa"/>
          </w:tcPr>
          <w:p w14:paraId="6F48EAC2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3670CF31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  <w:p w14:paraId="15497FF5" w14:textId="01CAD128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misję Sił Zbrojnych RP, ich rolę, podstawowe zadania w systemie obronności państwa oraz strukturę i uzbrojenie</w:t>
            </w:r>
          </w:p>
        </w:tc>
        <w:tc>
          <w:tcPr>
            <w:tcW w:w="1844" w:type="dxa"/>
          </w:tcPr>
          <w:p w14:paraId="7D094761" w14:textId="77777777" w:rsidR="00C87A4A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14:paraId="3B9E4D45" w14:textId="42036950" w:rsidR="00C039C5" w:rsidRPr="000E020F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I.4</w:t>
            </w:r>
          </w:p>
        </w:tc>
      </w:tr>
      <w:tr w:rsidR="00C87A4A" w:rsidRPr="00C1091F" w14:paraId="5AFE5D0B" w14:textId="43073658" w:rsidTr="00C039C5">
        <w:trPr>
          <w:cantSplit/>
          <w:trHeight w:val="2854"/>
        </w:trPr>
        <w:tc>
          <w:tcPr>
            <w:tcW w:w="710" w:type="dxa"/>
          </w:tcPr>
          <w:p w14:paraId="1DC9A3F2" w14:textId="024065A2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5" w:type="dxa"/>
          </w:tcPr>
          <w:p w14:paraId="5BA3386E" w14:textId="326689EC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3119" w:type="dxa"/>
          </w:tcPr>
          <w:p w14:paraId="1AC5B4FA" w14:textId="66FF562A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C87A4A" w:rsidRPr="00DD3E27" w:rsidRDefault="00C87A4A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844" w:type="dxa"/>
          </w:tcPr>
          <w:p w14:paraId="6841B0FC" w14:textId="77777777" w:rsidR="00C039C5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14:paraId="06BCA57D" w14:textId="3B2FA956" w:rsidR="00C87A4A" w:rsidRPr="00DD3E27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</w:tr>
      <w:tr w:rsidR="00286323" w:rsidRPr="00C1091F" w14:paraId="458F966B" w14:textId="77777777" w:rsidTr="00286323">
        <w:trPr>
          <w:trHeight w:val="462"/>
        </w:trPr>
        <w:tc>
          <w:tcPr>
            <w:tcW w:w="12475" w:type="dxa"/>
            <w:gridSpan w:val="5"/>
          </w:tcPr>
          <w:p w14:paraId="164439F2" w14:textId="77777777" w:rsid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856F5C" w14:textId="356C34FA" w:rsidR="00286323" w:rsidRDefault="00286323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 sytuacjach zagrożeń</w:t>
            </w:r>
          </w:p>
          <w:p w14:paraId="6E942D02" w14:textId="526FBBD3" w:rsidR="00286323" w:rsidRP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0ADE9302" w14:textId="0E2565E2" w:rsidTr="00C039C5">
        <w:trPr>
          <w:trHeight w:val="2768"/>
        </w:trPr>
        <w:tc>
          <w:tcPr>
            <w:tcW w:w="710" w:type="dxa"/>
          </w:tcPr>
          <w:p w14:paraId="0D97FE2C" w14:textId="3B01C4DA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1AFE901D" w14:textId="5BF365A0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119" w:type="dxa"/>
          </w:tcPr>
          <w:p w14:paraId="1DA54C26" w14:textId="411BD415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427188B6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</w:t>
            </w:r>
            <w:r w:rsidR="00286323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ki Numer Alarmowy</w:t>
            </w:r>
          </w:p>
        </w:tc>
        <w:tc>
          <w:tcPr>
            <w:tcW w:w="4677" w:type="dxa"/>
          </w:tcPr>
          <w:p w14:paraId="3BFAA057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844" w:type="dxa"/>
          </w:tcPr>
          <w:p w14:paraId="6B5C3E8A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II.1</w:t>
            </w:r>
          </w:p>
          <w:p w14:paraId="4BC24ECA" w14:textId="06CDE166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III.6.a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</w:t>
            </w:r>
          </w:p>
        </w:tc>
      </w:tr>
      <w:tr w:rsidR="00C87A4A" w:rsidRPr="00C1091F" w14:paraId="361442C9" w14:textId="7855845B" w:rsidTr="00C039C5">
        <w:tc>
          <w:tcPr>
            <w:tcW w:w="710" w:type="dxa"/>
          </w:tcPr>
          <w:p w14:paraId="17BA79DD" w14:textId="214DA19F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67E1C75C" w14:textId="788EB51C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3119" w:type="dxa"/>
          </w:tcPr>
          <w:p w14:paraId="66FA6D55" w14:textId="283C8C36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844" w:type="dxa"/>
          </w:tcPr>
          <w:p w14:paraId="03C38342" w14:textId="7E13BB79" w:rsidR="00C87A4A" w:rsidRPr="00DD3E27" w:rsidRDefault="00286323" w:rsidP="00286323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</w:tr>
      <w:tr w:rsidR="00C87A4A" w:rsidRPr="00C1091F" w14:paraId="4D41DC9F" w14:textId="7E8F398A" w:rsidTr="00C039C5">
        <w:trPr>
          <w:trHeight w:val="3280"/>
        </w:trPr>
        <w:tc>
          <w:tcPr>
            <w:tcW w:w="710" w:type="dxa"/>
          </w:tcPr>
          <w:p w14:paraId="4252E2AD" w14:textId="7B23F790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5" w:type="dxa"/>
          </w:tcPr>
          <w:p w14:paraId="00CECF88" w14:textId="0155D7A8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119" w:type="dxa"/>
          </w:tcPr>
          <w:p w14:paraId="2BD5F95B" w14:textId="4C7152A8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844" w:type="dxa"/>
          </w:tcPr>
          <w:p w14:paraId="425F4638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579F56AC" w14:textId="71FCCD3C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</w:tc>
      </w:tr>
      <w:tr w:rsidR="00C87A4A" w:rsidRPr="00C1091F" w14:paraId="5132526A" w14:textId="16CCE1EC" w:rsidTr="00C039C5">
        <w:trPr>
          <w:trHeight w:val="2404"/>
        </w:trPr>
        <w:tc>
          <w:tcPr>
            <w:tcW w:w="710" w:type="dxa"/>
          </w:tcPr>
          <w:p w14:paraId="72B99D1F" w14:textId="4469760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14:paraId="55CD948A" w14:textId="553EF463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119" w:type="dxa"/>
          </w:tcPr>
          <w:p w14:paraId="0E4FAAAB" w14:textId="7C9BE7B1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844" w:type="dxa"/>
          </w:tcPr>
          <w:p w14:paraId="2A702C46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4D03E19E" w14:textId="1CDFFD71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6C329FEF" w14:textId="28F33DCC" w:rsidTr="00C039C5">
        <w:tc>
          <w:tcPr>
            <w:tcW w:w="710" w:type="dxa"/>
          </w:tcPr>
          <w:p w14:paraId="12908B7C" w14:textId="1514DACD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14:paraId="4E43BD1B" w14:textId="6B32682F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119" w:type="dxa"/>
          </w:tcPr>
          <w:p w14:paraId="4724302D" w14:textId="20DA2206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844" w:type="dxa"/>
          </w:tcPr>
          <w:p w14:paraId="4A844C99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51C3D3B7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  <w:p w14:paraId="169674F5" w14:textId="3640591D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76D0EEDA" w14:textId="2511972C" w:rsidTr="00C039C5">
        <w:trPr>
          <w:cantSplit/>
          <w:trHeight w:val="1720"/>
        </w:trPr>
        <w:tc>
          <w:tcPr>
            <w:tcW w:w="710" w:type="dxa"/>
          </w:tcPr>
          <w:p w14:paraId="6D2E78C0" w14:textId="481A296C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</w:tcPr>
          <w:p w14:paraId="2ADB515E" w14:textId="3A96F0E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119" w:type="dxa"/>
          </w:tcPr>
          <w:p w14:paraId="7C04A319" w14:textId="2B644097" w:rsidR="00C87A4A" w:rsidRPr="000A20D2" w:rsidRDefault="00C87A4A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C87A4A" w:rsidRPr="000A20D2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C87A4A" w:rsidRPr="00893EDF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844" w:type="dxa"/>
          </w:tcPr>
          <w:p w14:paraId="2EE1475B" w14:textId="4FC2B321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4BF63999" w14:textId="137B35C5" w:rsidTr="00C039C5">
        <w:trPr>
          <w:trHeight w:val="3969"/>
        </w:trPr>
        <w:tc>
          <w:tcPr>
            <w:tcW w:w="710" w:type="dxa"/>
          </w:tcPr>
          <w:p w14:paraId="486807EC" w14:textId="27D76B2B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14:paraId="5A04C3C5" w14:textId="6932BBCB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3119" w:type="dxa"/>
          </w:tcPr>
          <w:p w14:paraId="4C8AC8DC" w14:textId="0B4907F3"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844" w:type="dxa"/>
          </w:tcPr>
          <w:p w14:paraId="78CA7385" w14:textId="229C6B90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1EC96C04" w14:textId="09BEB4EC" w:rsidTr="00C039C5">
        <w:tc>
          <w:tcPr>
            <w:tcW w:w="710" w:type="dxa"/>
          </w:tcPr>
          <w:p w14:paraId="400C7B13" w14:textId="7F6B44EB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14:paraId="39DA4F3C" w14:textId="2AEEBED6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119" w:type="dxa"/>
          </w:tcPr>
          <w:p w14:paraId="3DD09D6D" w14:textId="46D939E3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14:paraId="381FE4C6" w14:textId="2E5A8281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C87A4A" w:rsidRPr="00DD3E27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14:paraId="3EF05F3E" w14:textId="34DE96F2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C87A4A" w:rsidRPr="00DD3E27" w:rsidRDefault="00C87A4A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844" w:type="dxa"/>
          </w:tcPr>
          <w:p w14:paraId="742F8218" w14:textId="1199F2C0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373C1138" w14:textId="5D9ED40B" w:rsidTr="00C039C5">
        <w:trPr>
          <w:cantSplit/>
          <w:trHeight w:val="2854"/>
        </w:trPr>
        <w:tc>
          <w:tcPr>
            <w:tcW w:w="710" w:type="dxa"/>
          </w:tcPr>
          <w:p w14:paraId="30418DA7" w14:textId="63E56C54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</w:tcPr>
          <w:p w14:paraId="5DE3FBFC" w14:textId="321F0CC9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3119" w:type="dxa"/>
          </w:tcPr>
          <w:p w14:paraId="61FD9EBF" w14:textId="77512205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14:paraId="11EB9EBB" w14:textId="5C9F57DA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4E609506" w14:textId="75888315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71A4FAE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14:paraId="1C5E88FB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14:paraId="0D5AA1F7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  <w:p w14:paraId="4565319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  <w:p w14:paraId="6B6CE64B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14:paraId="2514871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14:paraId="4EA8FA27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14:paraId="3139979E" w14:textId="43919325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C87A4A" w:rsidRPr="00C1091F" w14:paraId="740AFBB6" w14:textId="097A5847" w:rsidTr="00C039C5">
        <w:trPr>
          <w:trHeight w:val="2185"/>
        </w:trPr>
        <w:tc>
          <w:tcPr>
            <w:tcW w:w="710" w:type="dxa"/>
          </w:tcPr>
          <w:p w14:paraId="166D6916" w14:textId="678480A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14:paraId="7E653F5D" w14:textId="7EF8331B" w:rsidR="00C87A4A" w:rsidRPr="00DD3E27" w:rsidRDefault="00C87A4A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14:paraId="4FF168C3" w14:textId="6D6DF725"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844" w:type="dxa"/>
          </w:tcPr>
          <w:p w14:paraId="4BB42BA4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14:paraId="59FB1209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14:paraId="0FEFCCD9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14:paraId="35994109" w14:textId="7D9251AF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286323" w:rsidRPr="00C1091F" w14:paraId="7F79C3EF" w14:textId="77777777" w:rsidTr="00286323">
        <w:tc>
          <w:tcPr>
            <w:tcW w:w="12475" w:type="dxa"/>
            <w:gridSpan w:val="5"/>
          </w:tcPr>
          <w:p w14:paraId="7039F5E7" w14:textId="77777777" w:rsid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64B03" w14:textId="1AA9C311" w:rsidR="00286323" w:rsidRPr="00286323" w:rsidRDefault="00286323" w:rsidP="0028632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pierwszej pomocy</w:t>
            </w:r>
          </w:p>
          <w:p w14:paraId="52FE43BE" w14:textId="213A0FA1" w:rsidR="00286323" w:rsidRPr="00DD3E27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A4A" w:rsidRPr="00C1091F" w14:paraId="16D23683" w14:textId="5360B44F" w:rsidTr="00C039C5">
        <w:tc>
          <w:tcPr>
            <w:tcW w:w="710" w:type="dxa"/>
          </w:tcPr>
          <w:p w14:paraId="67D4D034" w14:textId="453D17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14:paraId="35C2F5EE" w14:textId="111B3230"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  <w:p w14:paraId="203AE186" w14:textId="77777777"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822F6" w14:textId="12F88BBD" w:rsidR="00C87A4A" w:rsidRPr="00DD3E27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2EBDC8" w14:textId="2599601E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C87A4A" w:rsidRPr="00893EDF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C87A4A" w:rsidRPr="00DD3E27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844" w:type="dxa"/>
          </w:tcPr>
          <w:p w14:paraId="2B6D6E9A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6F823293" w14:textId="77777777" w:rsidR="001D03A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3FF223D3" w14:textId="7126907E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</w:tc>
      </w:tr>
      <w:tr w:rsidR="00C87A4A" w:rsidRPr="00C1091F" w14:paraId="4D6F90A0" w14:textId="4755296C" w:rsidTr="00C039C5">
        <w:trPr>
          <w:cantSplit/>
          <w:trHeight w:val="3563"/>
        </w:trPr>
        <w:tc>
          <w:tcPr>
            <w:tcW w:w="710" w:type="dxa"/>
          </w:tcPr>
          <w:p w14:paraId="1981EA60" w14:textId="72A95B0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2125" w:type="dxa"/>
          </w:tcPr>
          <w:p w14:paraId="280933DA" w14:textId="7C174480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3119" w:type="dxa"/>
          </w:tcPr>
          <w:p w14:paraId="48331579" w14:textId="60858D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844" w:type="dxa"/>
          </w:tcPr>
          <w:p w14:paraId="085496FE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1B2A0E33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14:paraId="0E82CFB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02A1CEC7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14:paraId="68F8CB3E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14:paraId="2922F0EC" w14:textId="7F9096DE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</w:tc>
      </w:tr>
      <w:tr w:rsidR="00C87A4A" w:rsidRPr="00C1091F" w14:paraId="4F8EF214" w14:textId="3C815BA9" w:rsidTr="00C039C5">
        <w:tc>
          <w:tcPr>
            <w:tcW w:w="710" w:type="dxa"/>
          </w:tcPr>
          <w:p w14:paraId="4C0C2A2F" w14:textId="2DDC1C60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2125" w:type="dxa"/>
          </w:tcPr>
          <w:p w14:paraId="09BB21AC" w14:textId="01D68F82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119" w:type="dxa"/>
          </w:tcPr>
          <w:p w14:paraId="67A7C8B2" w14:textId="634A01A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844" w:type="dxa"/>
          </w:tcPr>
          <w:p w14:paraId="6369D6D4" w14:textId="77777777"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14:paraId="49A638A3" w14:textId="5830AA20" w:rsidR="001D03A3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</w:tc>
      </w:tr>
      <w:tr w:rsidR="00C87A4A" w:rsidRPr="00C1091F" w14:paraId="47281E03" w14:textId="08D7A1AE" w:rsidTr="00C039C5">
        <w:trPr>
          <w:cantSplit/>
          <w:trHeight w:val="3988"/>
        </w:trPr>
        <w:tc>
          <w:tcPr>
            <w:tcW w:w="710" w:type="dxa"/>
          </w:tcPr>
          <w:p w14:paraId="39E9BA7D" w14:textId="06682493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2125" w:type="dxa"/>
          </w:tcPr>
          <w:p w14:paraId="56A4235A" w14:textId="0279E75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3119" w:type="dxa"/>
          </w:tcPr>
          <w:p w14:paraId="44BAF0B6" w14:textId="500B0EA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844" w:type="dxa"/>
          </w:tcPr>
          <w:p w14:paraId="0EF80B0C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5362493B" w14:textId="455953FE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</w:tc>
      </w:tr>
      <w:tr w:rsidR="00C87A4A" w:rsidRPr="00C1091F" w14:paraId="5C7A8626" w14:textId="7CA03F09" w:rsidTr="00C039C5">
        <w:trPr>
          <w:trHeight w:val="2684"/>
        </w:trPr>
        <w:tc>
          <w:tcPr>
            <w:tcW w:w="710" w:type="dxa"/>
          </w:tcPr>
          <w:p w14:paraId="691425AA" w14:textId="2CCC6F48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14:paraId="44F5DD06" w14:textId="0DD69955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119" w:type="dxa"/>
          </w:tcPr>
          <w:p w14:paraId="4924AB45" w14:textId="358CC29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844" w:type="dxa"/>
          </w:tcPr>
          <w:p w14:paraId="2A9F3DF9" w14:textId="3E7477A4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</w:tc>
      </w:tr>
      <w:tr w:rsidR="00C87A4A" w:rsidRPr="00C1091F" w14:paraId="506FC18A" w14:textId="3A193D1E" w:rsidTr="00C039C5">
        <w:trPr>
          <w:cantSplit/>
        </w:trPr>
        <w:tc>
          <w:tcPr>
            <w:tcW w:w="710" w:type="dxa"/>
          </w:tcPr>
          <w:p w14:paraId="63793D8A" w14:textId="4684191C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5" w:type="dxa"/>
          </w:tcPr>
          <w:p w14:paraId="3D3AB9E4" w14:textId="6C76E879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3119" w:type="dxa"/>
          </w:tcPr>
          <w:p w14:paraId="3C743789" w14:textId="49BD99C9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osłaniającego i uciskowego w obrębie kończyn</w:t>
            </w:r>
          </w:p>
          <w:p w14:paraId="7CCBF0BF" w14:textId="7777777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  <w:p w14:paraId="10FA22BE" w14:textId="30578B7C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zasady pierwszej pomocy w sytuacji wystąpienia zagrożenia użyciem broni konwencjonalnej</w:t>
            </w:r>
          </w:p>
        </w:tc>
        <w:tc>
          <w:tcPr>
            <w:tcW w:w="4677" w:type="dxa"/>
          </w:tcPr>
          <w:p w14:paraId="5258C41D" w14:textId="49E5F983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55C0CB5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je charakteryzuje</w:t>
            </w:r>
          </w:p>
          <w:p w14:paraId="46BC7B9C" w14:textId="3D18C7A0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260FA85E" w14:textId="7777777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  <w:p w14:paraId="6A90F769" w14:textId="57CFC798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tamuje krwotok przy użyciu dłoni oraz opatrunku uciskowego</w:t>
            </w:r>
          </w:p>
          <w:p w14:paraId="67138E5D" w14:textId="05AF0B2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w sytuacji zagrożenia przy (zasada uciekaj, schowaj się walcz)</w:t>
            </w:r>
          </w:p>
        </w:tc>
        <w:tc>
          <w:tcPr>
            <w:tcW w:w="1844" w:type="dxa"/>
          </w:tcPr>
          <w:p w14:paraId="00CE00EF" w14:textId="77777777"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III.13 a, b, c, d, e</w:t>
            </w:r>
          </w:p>
          <w:p w14:paraId="754A828F" w14:textId="55592FA8" w:rsidR="001D03A3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III.15</w:t>
            </w:r>
          </w:p>
        </w:tc>
      </w:tr>
      <w:tr w:rsidR="00C87A4A" w:rsidRPr="00C1091F" w14:paraId="20C91A97" w14:textId="467F9FE9" w:rsidTr="00C039C5">
        <w:trPr>
          <w:trHeight w:val="2713"/>
        </w:trPr>
        <w:tc>
          <w:tcPr>
            <w:tcW w:w="710" w:type="dxa"/>
          </w:tcPr>
          <w:p w14:paraId="6A60B2AE" w14:textId="0C49B9D1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14:paraId="1AB3BE77" w14:textId="79C22433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3119" w:type="dxa"/>
          </w:tcPr>
          <w:p w14:paraId="0A31DB0F" w14:textId="6177821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844" w:type="dxa"/>
          </w:tcPr>
          <w:p w14:paraId="29268024" w14:textId="377FA20B" w:rsidR="00C87A4A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III.13 f, g, h</w:t>
            </w:r>
          </w:p>
        </w:tc>
      </w:tr>
      <w:tr w:rsidR="00C87A4A" w:rsidRPr="00C1091F" w14:paraId="36959395" w14:textId="450EBE65" w:rsidTr="00C039C5">
        <w:trPr>
          <w:cantSplit/>
        </w:trPr>
        <w:tc>
          <w:tcPr>
            <w:tcW w:w="710" w:type="dxa"/>
          </w:tcPr>
          <w:p w14:paraId="5E0DE400" w14:textId="1C5FAE0E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14:paraId="55F0C956" w14:textId="516667C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3119" w:type="dxa"/>
          </w:tcPr>
          <w:p w14:paraId="2378A1D0" w14:textId="074E21B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14:paraId="1AC6DC14" w14:textId="20E4396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844" w:type="dxa"/>
          </w:tcPr>
          <w:p w14:paraId="61AAEFF2" w14:textId="3DC46AAB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C87A4A" w:rsidRPr="00C1091F" w14:paraId="0C18F457" w14:textId="75C40D26" w:rsidTr="00C039C5">
        <w:trPr>
          <w:cantSplit/>
          <w:trHeight w:val="5123"/>
        </w:trPr>
        <w:tc>
          <w:tcPr>
            <w:tcW w:w="710" w:type="dxa"/>
          </w:tcPr>
          <w:p w14:paraId="234B94F8" w14:textId="6FAC378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2125" w:type="dxa"/>
          </w:tcPr>
          <w:p w14:paraId="259EBFC4" w14:textId="35338082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3119" w:type="dxa"/>
          </w:tcPr>
          <w:p w14:paraId="0D7E99EA" w14:textId="72DAE54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C87A4A" w:rsidRPr="000A20D2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C87A4A" w:rsidRPr="00DD3E27" w:rsidRDefault="00C87A4A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844" w:type="dxa"/>
          </w:tcPr>
          <w:p w14:paraId="16D08371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  <w:p w14:paraId="046CFF26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III.2</w:t>
            </w:r>
          </w:p>
          <w:p w14:paraId="750D6065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  <w:p w14:paraId="256B1EA9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III.5.a, b</w:t>
            </w:r>
          </w:p>
          <w:p w14:paraId="7D395CC4" w14:textId="6D3856E9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III.11</w:t>
            </w:r>
          </w:p>
        </w:tc>
      </w:tr>
      <w:tr w:rsidR="00C87A4A" w:rsidRPr="00C1091F" w14:paraId="5001FFD6" w14:textId="1CA8D60C" w:rsidTr="00C039C5">
        <w:trPr>
          <w:trHeight w:val="4387"/>
        </w:trPr>
        <w:tc>
          <w:tcPr>
            <w:tcW w:w="710" w:type="dxa"/>
          </w:tcPr>
          <w:p w14:paraId="346257A4" w14:textId="779FD2CF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14:paraId="3BC90499" w14:textId="230AF7B4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3119" w:type="dxa"/>
          </w:tcPr>
          <w:p w14:paraId="6AB44302" w14:textId="37D6683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14:paraId="0033784B" w14:textId="1EB98C1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8B10F77" w14:textId="0D24DCC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12E6630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0214DE5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14:paraId="27D50E91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2D2FEC1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14:paraId="2382A9EC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  <w:p w14:paraId="60D7F9F4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14:paraId="4EBD03B2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  <w:p w14:paraId="45945659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14:paraId="414C51D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  <w:p w14:paraId="65F20A65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  <w:p w14:paraId="58F9DFA1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III.11</w:t>
            </w:r>
          </w:p>
          <w:p w14:paraId="2716572F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  <w:p w14:paraId="7C0DF6D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III.13</w:t>
            </w:r>
          </w:p>
          <w:p w14:paraId="1428542B" w14:textId="3EC35F63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1D03A3" w:rsidRPr="00C1091F" w14:paraId="0C7DC326" w14:textId="77777777" w:rsidTr="001D03A3">
        <w:trPr>
          <w:cantSplit/>
          <w:trHeight w:val="586"/>
        </w:trPr>
        <w:tc>
          <w:tcPr>
            <w:tcW w:w="12475" w:type="dxa"/>
            <w:gridSpan w:val="5"/>
          </w:tcPr>
          <w:p w14:paraId="02B25196" w14:textId="77777777" w:rsidR="001D03A3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D1140" w14:textId="77777777" w:rsidR="001D03A3" w:rsidRDefault="001D03A3" w:rsidP="001D03A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Kształtowanie postaw obronnych</w:t>
            </w:r>
          </w:p>
          <w:p w14:paraId="7F376DD7" w14:textId="0A6A0ACD" w:rsidR="001D03A3" w:rsidRPr="001D03A3" w:rsidRDefault="001D03A3" w:rsidP="001D03A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2209644B" w14:textId="6A31A5DF" w:rsidTr="00C039C5">
        <w:trPr>
          <w:cantSplit/>
          <w:trHeight w:val="3705"/>
        </w:trPr>
        <w:tc>
          <w:tcPr>
            <w:tcW w:w="710" w:type="dxa"/>
          </w:tcPr>
          <w:p w14:paraId="000510B0" w14:textId="7D3318B4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2125" w:type="dxa"/>
          </w:tcPr>
          <w:p w14:paraId="5D5DD9E5" w14:textId="780E23A6" w:rsidR="00C87A4A" w:rsidRPr="000E020F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>Terenoznawstwo</w:t>
            </w:r>
          </w:p>
        </w:tc>
        <w:tc>
          <w:tcPr>
            <w:tcW w:w="3119" w:type="dxa"/>
          </w:tcPr>
          <w:p w14:paraId="7FB090A9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Podstawy terenoznawstwa:</w:t>
            </w:r>
          </w:p>
          <w:p w14:paraId="4E85C2BF" w14:textId="5CF16673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orientowanie się w terenie bez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mapy (charakterystycznych cech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przedmiotów terenowych)</w:t>
            </w:r>
          </w:p>
          <w:p w14:paraId="33F42989" w14:textId="578470D0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dokonywanie prostych pomiarów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bezprzyrządowych w terenie</w:t>
            </w:r>
          </w:p>
          <w:p w14:paraId="70B20CEC" w14:textId="59062CCC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wyznaczanie kierunków stron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świata:</w:t>
            </w:r>
          </w:p>
          <w:p w14:paraId="08BA99E8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wg ciał niebieskich</w:t>
            </w:r>
          </w:p>
          <w:p w14:paraId="59B1871B" w14:textId="0F86B1F3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wskazań igły magnetycznej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(busola/ kompas)</w:t>
            </w:r>
          </w:p>
          <w:p w14:paraId="0C0260F7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urządzeń GPS</w:t>
            </w:r>
          </w:p>
          <w:p w14:paraId="747D1B9A" w14:textId="4D0FC11C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czytanie map i proste obliczenia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z wykorzystaniem mapy</w:t>
            </w:r>
          </w:p>
        </w:tc>
        <w:tc>
          <w:tcPr>
            <w:tcW w:w="4677" w:type="dxa"/>
          </w:tcPr>
          <w:p w14:paraId="50A9F81D" w14:textId="77777777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orientuje się w terenie według:</w:t>
            </w:r>
          </w:p>
          <w:p w14:paraId="02F2F39A" w14:textId="0DEA03BC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położenia Słońca, Gwiazdy Polarnej,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charakterystycznych przedmiotów terenowych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(natura/ budowle)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określa przybliżoną odległość przebytej drogi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na podstawie parokroków lub upływającego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czasu marszu</w:t>
            </w:r>
          </w:p>
          <w:p w14:paraId="0B340695" w14:textId="22203C0D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wyznacza kierunki stron świata przy pomocy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kompasu/ busoli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wyznacza kierunki stron świata przy pomocy GPS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umie zorientować mapę i wskazać na niej własne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miejsce stania</w:t>
            </w:r>
          </w:p>
          <w:p w14:paraId="7E98E2D8" w14:textId="1671E05E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umie zaplanować i obliczyć drogę marszu (czas,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odległość)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844" w:type="dxa"/>
          </w:tcPr>
          <w:p w14:paraId="77714EEB" w14:textId="77777777" w:rsidR="00C87A4A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IV.1.1</w:t>
            </w:r>
          </w:p>
          <w:p w14:paraId="0DB55B51" w14:textId="24A73E3B" w:rsidR="001D03A3" w:rsidRPr="000E020F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IV.1.2</w:t>
            </w:r>
          </w:p>
        </w:tc>
      </w:tr>
      <w:tr w:rsidR="00C87A4A" w:rsidRPr="00C1091F" w14:paraId="6D7DA974" w14:textId="017CFD35" w:rsidTr="00C039C5">
        <w:tc>
          <w:tcPr>
            <w:tcW w:w="710" w:type="dxa"/>
          </w:tcPr>
          <w:p w14:paraId="5D596756" w14:textId="453A946E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14:paraId="49DE4321" w14:textId="76377B35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Cyberbezpieczeństwo w wymiarze wojskowym</w:t>
            </w:r>
          </w:p>
        </w:tc>
        <w:tc>
          <w:tcPr>
            <w:tcW w:w="3119" w:type="dxa"/>
          </w:tcPr>
          <w:p w14:paraId="757B10D4" w14:textId="77777777"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istota cyberbezpieczeństwa</w:t>
            </w:r>
          </w:p>
          <w:p w14:paraId="6EC2309D" w14:textId="0C2EF207"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miejsce cyberbezpieczeństwa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militarnego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 cyberbezpieczeństwie państwa</w:t>
            </w:r>
          </w:p>
        </w:tc>
        <w:tc>
          <w:tcPr>
            <w:tcW w:w="4677" w:type="dxa"/>
          </w:tcPr>
          <w:p w14:paraId="4961DDE8" w14:textId="19BA1AE9"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wyjaśnia znaczenie pojęcia cyberbezpieczeństwa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miejsce cyberbezpieczeństwa w systemie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bezpieczeństwa państwa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wymienia główne zagrożenia dla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cyberbezpieczeństwa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proponuje efektywne sposoby zapobiegania atakom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na Cyberbezpieczeństwo i minimalizacji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ich skutków</w:t>
            </w:r>
          </w:p>
          <w:p w14:paraId="2ACFD8E5" w14:textId="60650F52"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zadania Wojsk Obrony Cyberprzestrzeni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przykłady ataków na cyberbezpieczeństwo</w:t>
            </w:r>
          </w:p>
        </w:tc>
        <w:tc>
          <w:tcPr>
            <w:tcW w:w="1844" w:type="dxa"/>
          </w:tcPr>
          <w:p w14:paraId="4F7F10A1" w14:textId="77777777" w:rsidR="00C87A4A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IV.2.1</w:t>
            </w:r>
          </w:p>
          <w:p w14:paraId="330A985F" w14:textId="158B2935" w:rsidR="001D03A3" w:rsidRPr="000E020F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IV.2.2</w:t>
            </w:r>
          </w:p>
        </w:tc>
      </w:tr>
      <w:tr w:rsidR="00C87A4A" w:rsidRPr="00C1091F" w14:paraId="4EE17F89" w14:textId="38843E3E" w:rsidTr="00C039C5">
        <w:trPr>
          <w:cantSplit/>
          <w:trHeight w:val="4555"/>
        </w:trPr>
        <w:tc>
          <w:tcPr>
            <w:tcW w:w="710" w:type="dxa"/>
          </w:tcPr>
          <w:p w14:paraId="08DAB178" w14:textId="48B1B326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2125" w:type="dxa"/>
          </w:tcPr>
          <w:p w14:paraId="48D6F27A" w14:textId="1387C5D2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szkolenia strzeleckiego</w:t>
            </w:r>
          </w:p>
        </w:tc>
        <w:tc>
          <w:tcPr>
            <w:tcW w:w="3119" w:type="dxa"/>
          </w:tcPr>
          <w:p w14:paraId="792120C3" w14:textId="0A099FE8" w:rsidR="00C87A4A" w:rsidRPr="000E020F" w:rsidRDefault="00C87A4A" w:rsidP="00826BD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zasady bezpiecznego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efektywnego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podstawowe części składowe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 strzeleckiej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postawy strzeleckie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zgrywanie przyrządów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celowniczych, regulowanie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oddechu w czasie składania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do strzału, ściąganie języka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spustowego</w:t>
            </w:r>
          </w:p>
        </w:tc>
        <w:tc>
          <w:tcPr>
            <w:tcW w:w="4677" w:type="dxa"/>
          </w:tcPr>
          <w:p w14:paraId="4B58077E" w14:textId="308B0577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zasada BLOS (broń/ lufa/ otoczenie/ spust)</w:t>
            </w:r>
          </w:p>
          <w:p w14:paraId="67D38B04" w14:textId="42DF4CA4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wylicza zasady bezpiecznego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 (odpięcie magazynka,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transportowy lub kabura)</w:t>
            </w:r>
          </w:p>
          <w:p w14:paraId="03D17588" w14:textId="47E57449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rozumie zasady efektywnego posługiwania się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identyfikuje podstawowe części składowe broni: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krótkiej – pistolet/ rewolwer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długiej - karabin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śrutowej – strzelba </w:t>
            </w:r>
          </w:p>
          <w:p w14:paraId="12E54BF1" w14:textId="2B7D45C7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ułożenie ciała w podstawowych postawach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strzeleckich (zależnie od dyscypliny i konkurencji)</w:t>
            </w:r>
          </w:p>
          <w:p w14:paraId="1C8F5DFF" w14:textId="48200B06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zasady zgrywania podstawowych rodzajów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optyczne) </w:t>
            </w:r>
          </w:p>
          <w:p w14:paraId="06F2CF01" w14:textId="3347F0B3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prawidłowo składa się do strzału, reguluje oddech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ściąga język spustowy</w:t>
            </w:r>
          </w:p>
        </w:tc>
        <w:tc>
          <w:tcPr>
            <w:tcW w:w="1844" w:type="dxa"/>
          </w:tcPr>
          <w:p w14:paraId="13627622" w14:textId="77777777" w:rsidR="00C87A4A" w:rsidRDefault="001D03A3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IV.3.1</w:t>
            </w:r>
          </w:p>
          <w:p w14:paraId="02815EC9" w14:textId="77777777" w:rsidR="001D03A3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IV.3.2</w:t>
            </w:r>
          </w:p>
          <w:p w14:paraId="59E64D11" w14:textId="77777777" w:rsidR="00BD29E5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IV.3.3</w:t>
            </w:r>
          </w:p>
          <w:p w14:paraId="4454ABAC" w14:textId="513C6830" w:rsidR="00BD29E5" w:rsidRPr="000E020F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IV.3.4</w:t>
            </w:r>
          </w:p>
        </w:tc>
      </w:tr>
      <w:tr w:rsidR="00C87A4A" w:rsidRPr="00A2123D" w14:paraId="67693347" w14:textId="7F4AD13A" w:rsidTr="00C039C5">
        <w:tc>
          <w:tcPr>
            <w:tcW w:w="710" w:type="dxa"/>
          </w:tcPr>
          <w:p w14:paraId="3BE68270" w14:textId="5988BCC4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14:paraId="6F90140A" w14:textId="44A1ABCE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kształtowania postaw </w:t>
            </w:r>
            <w:r w:rsidR="00BD2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ronnych</w:t>
            </w:r>
          </w:p>
          <w:p w14:paraId="471A2A48" w14:textId="777777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A3D117" w14:textId="22713DF9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14:paraId="5BF4E11B" w14:textId="204EA6A2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4A79934" w14:textId="36DBC3E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54D9D955" w14:textId="77777777"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</w:t>
            </w:r>
          </w:p>
          <w:p w14:paraId="09DE6DCC" w14:textId="77777777"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</w:t>
            </w:r>
          </w:p>
          <w:p w14:paraId="7449A5EA" w14:textId="4F156D15" w:rsidR="00BD29E5" w:rsidRP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6EA8D08F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5597" w14:textId="77777777" w:rsidR="00B24C44" w:rsidRDefault="00B24C44" w:rsidP="002A3CA4">
      <w:r>
        <w:separator/>
      </w:r>
    </w:p>
  </w:endnote>
  <w:endnote w:type="continuationSeparator" w:id="0">
    <w:p w14:paraId="31A102AE" w14:textId="77777777" w:rsidR="00B24C44" w:rsidRDefault="00B24C44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3B87" w14:textId="37DB7C78" w:rsidR="00286323" w:rsidRDefault="00286323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CD78" w14:textId="77777777" w:rsidR="00B24C44" w:rsidRDefault="00B24C44" w:rsidP="002A3CA4">
      <w:r>
        <w:separator/>
      </w:r>
    </w:p>
  </w:footnote>
  <w:footnote w:type="continuationSeparator" w:id="0">
    <w:p w14:paraId="17DE20F6" w14:textId="77777777" w:rsidR="00B24C44" w:rsidRDefault="00B24C44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7A03" w14:textId="5A94AF3E" w:rsidR="00286323" w:rsidRPr="00E93DD0" w:rsidRDefault="00286323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428DFF3A" w14:textId="63917789" w:rsidR="00286323" w:rsidRPr="00401482" w:rsidRDefault="00286323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" fillcolor="#b1c903" stroked="f">
              <v:textbox inset=",0,,0">
                <w:txbxContent>
                  <w:p w14:paraId="428DFF3A" w14:textId="63917789" w:rsidR="00286323" w:rsidRPr="00401482" w:rsidRDefault="00286323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A27FE99" w14:textId="3117D4D4" w:rsidR="00286323" w:rsidRPr="00974ECB" w:rsidRDefault="00286323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6852" w:rsidRPr="005F685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1D6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" fillcolor="#002060" stroked="f">
              <v:textbox inset=",0,,0">
                <w:txbxContent>
                  <w:p w14:paraId="0A27FE99" w14:textId="3117D4D4" w:rsidR="00286323" w:rsidRPr="00974ECB" w:rsidRDefault="00286323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5F6852" w:rsidRPr="005F685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5F6852" w:rsidRPr="005F6852">
      <w:rPr>
        <w:rFonts w:ascii="Calibri" w:hAnsi="Calibri" w:cs="Calibri"/>
        <w:noProof/>
        <w:color w:val="FFFFFF"/>
        <w:sz w:val="16"/>
        <w:szCs w:val="16"/>
      </w:rPr>
      <w:t>13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286323" w:rsidRDefault="00286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C63A3"/>
    <w:multiLevelType w:val="hybridMultilevel"/>
    <w:tmpl w:val="C11AB0C0"/>
    <w:lvl w:ilvl="0" w:tplc="D2E2ACB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DAC774C"/>
    <w:multiLevelType w:val="hybridMultilevel"/>
    <w:tmpl w:val="AE625C0C"/>
    <w:lvl w:ilvl="0" w:tplc="F822BF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7E846A24"/>
    <w:multiLevelType w:val="hybridMultilevel"/>
    <w:tmpl w:val="011E5A36"/>
    <w:lvl w:ilvl="0" w:tplc="3D4A94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53"/>
  </w:num>
  <w:num w:numId="3">
    <w:abstractNumId w:val="56"/>
  </w:num>
  <w:num w:numId="4">
    <w:abstractNumId w:val="2"/>
  </w:num>
  <w:num w:numId="5">
    <w:abstractNumId w:val="1"/>
  </w:num>
  <w:num w:numId="6">
    <w:abstractNumId w:val="41"/>
  </w:num>
  <w:num w:numId="7">
    <w:abstractNumId w:val="39"/>
  </w:num>
  <w:num w:numId="8">
    <w:abstractNumId w:val="48"/>
  </w:num>
  <w:num w:numId="9">
    <w:abstractNumId w:val="7"/>
  </w:num>
  <w:num w:numId="10">
    <w:abstractNumId w:val="0"/>
  </w:num>
  <w:num w:numId="11">
    <w:abstractNumId w:val="40"/>
  </w:num>
  <w:num w:numId="12">
    <w:abstractNumId w:val="34"/>
  </w:num>
  <w:num w:numId="13">
    <w:abstractNumId w:val="36"/>
  </w:num>
  <w:num w:numId="14">
    <w:abstractNumId w:val="46"/>
  </w:num>
  <w:num w:numId="15">
    <w:abstractNumId w:val="38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2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4"/>
  </w:num>
  <w:num w:numId="34">
    <w:abstractNumId w:val="4"/>
  </w:num>
  <w:num w:numId="35">
    <w:abstractNumId w:val="8"/>
  </w:num>
  <w:num w:numId="36">
    <w:abstractNumId w:val="55"/>
  </w:num>
  <w:num w:numId="37">
    <w:abstractNumId w:val="26"/>
  </w:num>
  <w:num w:numId="38">
    <w:abstractNumId w:val="52"/>
  </w:num>
  <w:num w:numId="39">
    <w:abstractNumId w:val="49"/>
  </w:num>
  <w:num w:numId="40">
    <w:abstractNumId w:val="10"/>
  </w:num>
  <w:num w:numId="41">
    <w:abstractNumId w:val="45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3"/>
  </w:num>
  <w:num w:numId="47">
    <w:abstractNumId w:val="35"/>
  </w:num>
  <w:num w:numId="48">
    <w:abstractNumId w:val="57"/>
  </w:num>
  <w:num w:numId="49">
    <w:abstractNumId w:val="20"/>
  </w:num>
  <w:num w:numId="50">
    <w:abstractNumId w:val="44"/>
  </w:num>
  <w:num w:numId="51">
    <w:abstractNumId w:val="5"/>
  </w:num>
  <w:num w:numId="52">
    <w:abstractNumId w:val="15"/>
  </w:num>
  <w:num w:numId="53">
    <w:abstractNumId w:val="50"/>
  </w:num>
  <w:num w:numId="54">
    <w:abstractNumId w:val="25"/>
  </w:num>
  <w:num w:numId="55">
    <w:abstractNumId w:val="19"/>
  </w:num>
  <w:num w:numId="56">
    <w:abstractNumId w:val="51"/>
  </w:num>
  <w:num w:numId="57">
    <w:abstractNumId w:val="47"/>
  </w:num>
  <w:num w:numId="58">
    <w:abstractNumId w:val="59"/>
  </w:num>
  <w:num w:numId="59">
    <w:abstractNumId w:val="37"/>
  </w:num>
  <w:num w:numId="60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300AD"/>
    <w:rsid w:val="000407B8"/>
    <w:rsid w:val="000423A8"/>
    <w:rsid w:val="00043917"/>
    <w:rsid w:val="00046308"/>
    <w:rsid w:val="000505A7"/>
    <w:rsid w:val="000524BC"/>
    <w:rsid w:val="00071951"/>
    <w:rsid w:val="0007211C"/>
    <w:rsid w:val="0008722B"/>
    <w:rsid w:val="00092675"/>
    <w:rsid w:val="000A20D2"/>
    <w:rsid w:val="000A3819"/>
    <w:rsid w:val="000B4368"/>
    <w:rsid w:val="000C6526"/>
    <w:rsid w:val="000E020F"/>
    <w:rsid w:val="000E1508"/>
    <w:rsid w:val="000F17E0"/>
    <w:rsid w:val="000F5FE9"/>
    <w:rsid w:val="00146CE0"/>
    <w:rsid w:val="0015087F"/>
    <w:rsid w:val="00151AA4"/>
    <w:rsid w:val="00153843"/>
    <w:rsid w:val="00165F8C"/>
    <w:rsid w:val="0017474F"/>
    <w:rsid w:val="00175BDC"/>
    <w:rsid w:val="00175D75"/>
    <w:rsid w:val="00177247"/>
    <w:rsid w:val="0019152F"/>
    <w:rsid w:val="001B39D9"/>
    <w:rsid w:val="001B5DD8"/>
    <w:rsid w:val="001B7039"/>
    <w:rsid w:val="001D00AB"/>
    <w:rsid w:val="001D03A3"/>
    <w:rsid w:val="001D3A0A"/>
    <w:rsid w:val="001D5A45"/>
    <w:rsid w:val="001E1051"/>
    <w:rsid w:val="001F43FC"/>
    <w:rsid w:val="00202135"/>
    <w:rsid w:val="00221488"/>
    <w:rsid w:val="0025480D"/>
    <w:rsid w:val="00261CF4"/>
    <w:rsid w:val="002671BF"/>
    <w:rsid w:val="0027334A"/>
    <w:rsid w:val="00284613"/>
    <w:rsid w:val="0028632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77EA4"/>
    <w:rsid w:val="003A066D"/>
    <w:rsid w:val="003E34AA"/>
    <w:rsid w:val="003E3AA7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5F6852"/>
    <w:rsid w:val="006130D1"/>
    <w:rsid w:val="00621D41"/>
    <w:rsid w:val="00636C87"/>
    <w:rsid w:val="006468DA"/>
    <w:rsid w:val="00647AF9"/>
    <w:rsid w:val="0065776D"/>
    <w:rsid w:val="006624E3"/>
    <w:rsid w:val="00670732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26BD4"/>
    <w:rsid w:val="00832CA4"/>
    <w:rsid w:val="008345F4"/>
    <w:rsid w:val="0084012B"/>
    <w:rsid w:val="0084415D"/>
    <w:rsid w:val="008473AB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0DE3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9F73A2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24C44"/>
    <w:rsid w:val="00B30C62"/>
    <w:rsid w:val="00B42E76"/>
    <w:rsid w:val="00B8153C"/>
    <w:rsid w:val="00BA1A6C"/>
    <w:rsid w:val="00BA2F8F"/>
    <w:rsid w:val="00BA5F14"/>
    <w:rsid w:val="00BA75AE"/>
    <w:rsid w:val="00BD29E5"/>
    <w:rsid w:val="00BD53D7"/>
    <w:rsid w:val="00BE15EA"/>
    <w:rsid w:val="00BF145B"/>
    <w:rsid w:val="00BF7D15"/>
    <w:rsid w:val="00C035F2"/>
    <w:rsid w:val="00C039C5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87A4A"/>
    <w:rsid w:val="00CA13F8"/>
    <w:rsid w:val="00CA29A6"/>
    <w:rsid w:val="00CA462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35202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45FF6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D0774"/>
    <w:rsid w:val="00EF03F3"/>
    <w:rsid w:val="00F108F1"/>
    <w:rsid w:val="00F1620F"/>
    <w:rsid w:val="00F228E1"/>
    <w:rsid w:val="00F75815"/>
    <w:rsid w:val="00F77AB9"/>
    <w:rsid w:val="00F9554F"/>
    <w:rsid w:val="00FC2A09"/>
    <w:rsid w:val="00FD41F4"/>
    <w:rsid w:val="00FE0CC5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0D2F-8C51-4D37-B59A-BFB9E1C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3204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Kamila Marciniak-Pompe</cp:lastModifiedBy>
  <cp:revision>2</cp:revision>
  <dcterms:created xsi:type="dcterms:W3CDTF">2024-02-09T14:37:00Z</dcterms:created>
  <dcterms:modified xsi:type="dcterms:W3CDTF">2024-02-09T14:37:00Z</dcterms:modified>
</cp:coreProperties>
</file>